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F113C" w:rsidRPr="001F113C" w:rsidP="001F11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13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05-0012/2607/2024</w:t>
      </w:r>
    </w:p>
    <w:p w:rsidR="001F113C" w:rsidRPr="001F113C" w:rsidP="001F11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УИД: 86MS0062-01-2023-009530-15                                                                                                 </w:t>
      </w:r>
    </w:p>
    <w:p w:rsidR="001F113C" w:rsidRPr="001F113C" w:rsidP="001F1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13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1F113C" w:rsidRPr="001F113C" w:rsidP="001F1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1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административного наказания</w:t>
      </w:r>
    </w:p>
    <w:p w:rsidR="001F113C" w:rsidRPr="001F113C" w:rsidP="001F1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13C" w:rsidRPr="001F113C" w:rsidP="001F11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Сургут </w:t>
      </w:r>
      <w:r w:rsidRPr="001F1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10 января 2024 года</w:t>
      </w:r>
    </w:p>
    <w:p w:rsidR="001F113C" w:rsidRPr="001F113C" w:rsidP="001F1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13C" w:rsidRPr="001F113C" w:rsidP="001F11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1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мирового судьи судебного участка № 7 Сургутского судебного района города окружного значения Сургута Ханты-Мансийского автономного округа - Югры Зиннурова Т.И., находящийся по адресу: ХМАО-Югра, г. Сургут, ул. Гагарина, д. 9, каб. 509, рассмотрев материалы дела об административном правонарушении, предусмотренном ст. 15.5 Кодекса Российской Федерации об административных правонарушениях в отношении должностного лица – Водолажского Дмитрия Александровича</w:t>
      </w:r>
      <w:r w:rsidRPr="00AD15B7" w:rsidR="00AD15B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r w:rsidRPr="001F113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директора общества с ограниченной ответственностью "ГОРИЛЛА-СПОРТПИТ"</w:t>
      </w:r>
      <w:r w:rsidR="00AD15B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</w:p>
    <w:p w:rsidR="001F113C" w:rsidRPr="001F113C" w:rsidP="001F11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13C" w:rsidRPr="001F113C" w:rsidP="001F1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1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1F113C" w:rsidRPr="001F113C" w:rsidP="001F113C">
      <w:pPr>
        <w:spacing w:after="0" w:line="240" w:lineRule="auto"/>
        <w:ind w:left="282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13C" w:rsidRPr="001F113C" w:rsidP="001F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1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Водолажский Д.А.</w:t>
      </w:r>
      <w:r w:rsidRPr="001F113C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,</w:t>
      </w:r>
      <w:r w:rsidRPr="001F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являясь руководителем общества с ограниченной ответственностью "ГОРИЛЛА-СПОРТПИТ", находящегося по адресу ХМАО-Югра, г. Сургут, ул. Университетская, д.27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предоставил в Инспекцию ФНС России по г. Сургута ХМАО-Югры расчет по страховым взносам за 3 месяца2023 года, срок предоставления которого не позднее 25.04.2023, то есть 26.04.2023 года допустил нарушение пп. 4 п. 1 ст. 23, п.7 ст. 431 НК. РФ</w:t>
      </w:r>
      <w:r w:rsidRPr="001F11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13C" w:rsidRPr="001F113C" w:rsidP="001F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1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в отношении которого ведется производство по делу об административном правонарушении Водолажский Д.А. в судебное заседание не явил</w:t>
      </w:r>
      <w:r w:rsidRPr="001F11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ся</w:t>
      </w:r>
      <w:r w:rsidRPr="001F113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извеща</w:t>
      </w:r>
      <w:r w:rsidRPr="001F11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лся</w:t>
      </w:r>
      <w:r w:rsidRPr="001F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жительства, указанному в протоколе повесткой с указанием времени и места рассмотрения дела, которая возвращена в суд из отделения почтовой связи с отметкой «истек срок хранения»</w:t>
      </w:r>
      <w:r w:rsidRPr="001F11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1F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113C" w:rsidRPr="001F113C" w:rsidP="001F1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п.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правонарушениях», суд считает, что Водолажский Д.А надлежаще извеще</w:t>
      </w:r>
      <w:r w:rsidRPr="001F11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</w:t>
      </w:r>
      <w:r w:rsidRPr="001F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судебного заседания и полагает возможным рассмотрение дела в </w:t>
      </w:r>
      <w:r w:rsidRPr="001F11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его </w:t>
      </w:r>
      <w:r w:rsidRPr="001F11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по представленным материалам.</w:t>
      </w:r>
    </w:p>
    <w:p w:rsidR="001F113C" w:rsidRPr="001F113C" w:rsidP="001F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Изучив материалы дела, судья пришел к следующим выводам.</w:t>
      </w:r>
    </w:p>
    <w:p w:rsidR="001F113C" w:rsidRPr="001F113C" w:rsidP="001F11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13C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силу подпункта 4 пункта 1 статьи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F113C" w:rsidRPr="001F113C" w:rsidP="001F1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п.7 ст. 431 НК РФ, плательщики представляют </w:t>
      </w:r>
      <w:hyperlink r:id="rId4" w:anchor="/document/71523960/entry/1000" w:history="1">
        <w:r w:rsidRPr="001F11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расчет</w:t>
        </w:r>
      </w:hyperlink>
      <w:r w:rsidRPr="001F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</w:t>
      </w:r>
      <w:r w:rsidRPr="001F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1F113C" w:rsidRPr="001F113C" w:rsidP="001F1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13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и обстоятельства совершенного административного правонарушения подтверждаются письменными доказательствами: протоколом об административном правонарушении № 22851 от 21.11.2023; копией расчета по страховым взносам, представленной с нарушением сроков; выпиской из ЕГРЮЛ; уведомлением о составлении протокола об административном правонарушении; реестром заказных писем.</w:t>
      </w:r>
    </w:p>
    <w:p w:rsidR="001F113C" w:rsidRPr="001F113C" w:rsidP="001F113C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1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указанные доказательства оценены судом в соответствии с правилами ст. 26.11 КоАП РФ и признаются судом допустимыми, достоверными и достаточными для вывода о наличии в действиях Водолажского Д.А. состава вменяемого административного правонарушения.</w:t>
      </w:r>
    </w:p>
    <w:p w:rsidR="001F113C" w:rsidRPr="001F113C" w:rsidP="001F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1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должностного лица Водолажского Д.А. суд квалифицирует по ст. 15.5 Кодекса Российской Федерации об административных правонарушениях, то есть нарушение установленных законодательством о налогах и сборах сроков предоставления расчета по страховым взносам в налоговый орган по месту учета.</w:t>
      </w:r>
    </w:p>
    <w:p w:rsidR="001F113C" w:rsidRPr="001F113C" w:rsidP="001F113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1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смягчающих административную ответственность, предусмотренных ст. 4.2 КоАП РФ, судом не установлено.</w:t>
      </w:r>
    </w:p>
    <w:p w:rsidR="001F113C" w:rsidRPr="001F113C" w:rsidP="001F113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1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Обстоятельством, отягчающим административную ответственность, в соответствии со ст. 4.3 КоАП РФ, суд признает повторное совершение однородного административного правонарушения.</w:t>
      </w:r>
    </w:p>
    <w:p w:rsidR="001F113C" w:rsidRPr="001F113C" w:rsidP="001F113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1F113C" w:rsidRPr="001F113C" w:rsidP="001F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штрафа, поскольку данный вид наказания является справедливым и соразмерным содеянному.</w:t>
      </w:r>
    </w:p>
    <w:p w:rsidR="001F113C" w:rsidRPr="001F113C" w:rsidP="001F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изложенного и руководствуясь ст.ст. 29.9, 29.10 Кодекса Российской Федерации об административных правонарушениях, суд</w:t>
      </w:r>
    </w:p>
    <w:p w:rsidR="001F113C" w:rsidRPr="001F113C" w:rsidP="001F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13C" w:rsidRPr="001F113C" w:rsidP="001F11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постановил:</w:t>
      </w:r>
    </w:p>
    <w:p w:rsidR="001F113C" w:rsidRPr="001F113C" w:rsidP="001F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13C" w:rsidRPr="001F113C" w:rsidP="001F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должностное лицо </w:t>
      </w:r>
      <w:r w:rsidRPr="001F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Водолажского Дмитрия Александровича </w:t>
      </w:r>
      <w:r w:rsidRPr="001F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виновн</w:t>
      </w:r>
      <w:r w:rsidRPr="001F11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ым</w:t>
      </w:r>
      <w:r w:rsidRPr="001F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административное наказание в виде штрафа в размере 300,00 рублей</w:t>
      </w:r>
      <w:r w:rsidRPr="001F11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13C" w:rsidRPr="001F113C" w:rsidP="001F1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перечислять на реквизиты: получатель: УФК по Ханты-Мансийскому автономному округу-Югре (Аппарат Губернатора Ханты-Мансийского автономного округа-Югры л/с 04872D01540),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8601056281, КПП 860101001, КБК 720 116 011530 100 05 140, УИН 0412365400625016872315165.  </w:t>
      </w:r>
    </w:p>
    <w:p w:rsidR="001F113C" w:rsidRPr="001F113C" w:rsidP="001F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7 Сургутского судебного района города окружного значения Сургута Ханты-Мансийского автономного округа – Югры.</w:t>
      </w:r>
    </w:p>
    <w:p w:rsidR="001F113C" w:rsidRPr="001F113C" w:rsidP="001F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1F113C" w:rsidRPr="001F113C" w:rsidP="001F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Мировой судья</w:t>
      </w:r>
      <w:r w:rsidRPr="001F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F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F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подпись</w:t>
      </w:r>
      <w:r w:rsidRPr="001F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F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Т.И. Зиннурова</w:t>
      </w:r>
    </w:p>
    <w:p w:rsidR="001F113C" w:rsidRPr="001F113C" w:rsidP="001F113C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13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 10 января 2024 год</w:t>
      </w:r>
    </w:p>
    <w:p w:rsidR="001F113C" w:rsidRPr="001F113C" w:rsidP="001F113C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13C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мирового судьи судебного участка №7 Сургутского</w:t>
      </w:r>
    </w:p>
    <w:p w:rsidR="001F113C" w:rsidRPr="001F113C" w:rsidP="001F113C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13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судебного района города окружного значения Сургута</w:t>
      </w:r>
    </w:p>
    <w:p w:rsidR="001F113C" w:rsidRPr="001F113C" w:rsidP="001F113C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13C">
        <w:rPr>
          <w:rFonts w:ascii="Times New Roman" w:eastAsia="Times New Roman" w:hAnsi="Times New Roman" w:cs="Times New Roman"/>
          <w:sz w:val="26"/>
          <w:szCs w:val="26"/>
          <w:lang w:eastAsia="ru-RU"/>
        </w:rPr>
        <w:t>ХМАО-Югры Т.И. Зиннурова</w:t>
      </w:r>
      <w:r w:rsidRPr="001F11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</w:t>
      </w:r>
    </w:p>
    <w:p w:rsidR="001F113C" w:rsidRPr="001F113C" w:rsidP="001F113C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1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Подлинный документ находится в деле № 05-0012/2607/2024</w:t>
      </w:r>
    </w:p>
    <w:p w:rsidR="001F113C" w:rsidRPr="001F113C" w:rsidP="001F11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113C" w:rsidRPr="001F113C" w:rsidP="001F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1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1F113C" w:rsidRPr="001F113C" w:rsidP="001F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1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Копию квитанции об оплате административного штрафа необходимо представить по адресу: г. Сургут, ул. Гагарина, дом 9, каб. 214.</w:t>
      </w:r>
    </w:p>
    <w:p w:rsidR="001F113C" w:rsidRPr="001F113C" w:rsidP="001F11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41C0"/>
    <w:sectPr w:rsidSect="0000377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003774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003774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3C"/>
    <w:rsid w:val="00003774"/>
    <w:rsid w:val="00070773"/>
    <w:rsid w:val="000944D5"/>
    <w:rsid w:val="000A0434"/>
    <w:rsid w:val="001F113C"/>
    <w:rsid w:val="00402F8D"/>
    <w:rsid w:val="00620431"/>
    <w:rsid w:val="007432DE"/>
    <w:rsid w:val="00AD15B7"/>
    <w:rsid w:val="00BE258B"/>
    <w:rsid w:val="00D241C0"/>
    <w:rsid w:val="00D80AF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015D7DD-66E2-4737-A652-BF8CCBD9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1F1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1F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1F1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rsid w:val="001F11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